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9A0" w:rsidRPr="003D5D19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  <w:r w:rsidRPr="003D5D19">
        <w:rPr>
          <w:b/>
          <w:bCs/>
          <w:sz w:val="24"/>
          <w:szCs w:val="24"/>
        </w:rPr>
        <w:t>ДОГОВОР ПОСТАВКИ № ИМК-_____/___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 w:rsidRPr="003D5D19">
        <w:rPr>
          <w:sz w:val="24"/>
          <w:szCs w:val="24"/>
        </w:rPr>
        <w:t> 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514"/>
        </w:tabs>
        <w:ind w:firstLine="708"/>
        <w:jc w:val="both"/>
      </w:pPr>
      <w:r w:rsidRPr="003D5D19">
        <w:rPr>
          <w:sz w:val="24"/>
          <w:szCs w:val="24"/>
        </w:rPr>
        <w:t>г. Екат</w:t>
      </w:r>
      <w:r w:rsidR="009C6686" w:rsidRPr="003D5D19">
        <w:rPr>
          <w:sz w:val="24"/>
          <w:szCs w:val="24"/>
        </w:rPr>
        <w:t xml:space="preserve">еринбург  </w:t>
      </w:r>
      <w:r w:rsidR="009C6686" w:rsidRPr="003D5D19">
        <w:rPr>
          <w:sz w:val="24"/>
          <w:szCs w:val="24"/>
        </w:rPr>
        <w:tab/>
        <w:t>«__» ___________ 2026</w:t>
      </w:r>
      <w:r w:rsidRPr="003D5D19">
        <w:rPr>
          <w:sz w:val="24"/>
          <w:szCs w:val="24"/>
        </w:rPr>
        <w:t xml:space="preserve"> г.</w:t>
      </w:r>
      <w:r w:rsidRPr="003D5D19">
        <w:rPr>
          <w:rStyle w:val="af1"/>
          <w:sz w:val="24"/>
          <w:szCs w:val="24"/>
        </w:rPr>
        <w:footnoteReference w:id="1"/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> 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b/>
          <w:bCs/>
          <w:sz w:val="24"/>
          <w:szCs w:val="24"/>
        </w:rPr>
        <w:t xml:space="preserve">__________________________________________, </w:t>
      </w:r>
      <w:r w:rsidRPr="003D5D19">
        <w:rPr>
          <w:sz w:val="24"/>
          <w:szCs w:val="24"/>
        </w:rPr>
        <w:t>именуемое в дальнейшем «Поставщик</w:t>
      </w:r>
      <w:r w:rsidRPr="003D5D19">
        <w:rPr>
          <w:b/>
          <w:bCs/>
          <w:sz w:val="24"/>
          <w:szCs w:val="24"/>
        </w:rPr>
        <w:t>»</w:t>
      </w:r>
      <w:r w:rsidRPr="003D5D19">
        <w:rPr>
          <w:sz w:val="24"/>
          <w:szCs w:val="24"/>
        </w:rPr>
        <w:t xml:space="preserve">, в лице  ______________действующего на основании Устава, с одной стороны, </w:t>
      </w:r>
      <w:proofErr w:type="gramStart"/>
      <w:r w:rsidRPr="003D5D19">
        <w:rPr>
          <w:sz w:val="24"/>
          <w:szCs w:val="24"/>
        </w:rPr>
        <w:t xml:space="preserve">и </w:t>
      </w:r>
      <w:r w:rsidRPr="003D5D19">
        <w:rPr>
          <w:b/>
          <w:bCs/>
          <w:sz w:val="24"/>
          <w:szCs w:val="24"/>
        </w:rPr>
        <w:t>ООО</w:t>
      </w:r>
      <w:proofErr w:type="gramEnd"/>
      <w:r w:rsidRPr="003D5D19">
        <w:rPr>
          <w:b/>
          <w:bCs/>
          <w:sz w:val="24"/>
          <w:szCs w:val="24"/>
        </w:rPr>
        <w:t xml:space="preserve"> «Компания </w:t>
      </w:r>
      <w:proofErr w:type="spellStart"/>
      <w:r w:rsidRPr="003D5D19">
        <w:rPr>
          <w:b/>
          <w:bCs/>
          <w:sz w:val="24"/>
          <w:szCs w:val="24"/>
        </w:rPr>
        <w:t>ИмПарт</w:t>
      </w:r>
      <w:proofErr w:type="spellEnd"/>
      <w:r w:rsidRPr="003D5D19">
        <w:rPr>
          <w:b/>
          <w:bCs/>
          <w:sz w:val="24"/>
          <w:szCs w:val="24"/>
        </w:rPr>
        <w:t xml:space="preserve">», </w:t>
      </w:r>
      <w:r w:rsidRPr="003D5D19">
        <w:rPr>
          <w:sz w:val="24"/>
          <w:szCs w:val="24"/>
        </w:rPr>
        <w:t>именуемое в дальнейшем «Покупатель</w:t>
      </w:r>
      <w:r w:rsidRPr="003D5D19">
        <w:rPr>
          <w:b/>
          <w:bCs/>
          <w:sz w:val="24"/>
          <w:szCs w:val="24"/>
        </w:rPr>
        <w:t>»</w:t>
      </w:r>
      <w:r w:rsidRPr="003D5D19">
        <w:rPr>
          <w:sz w:val="24"/>
          <w:szCs w:val="24"/>
        </w:rPr>
        <w:t xml:space="preserve">, в лице Генерального директора </w:t>
      </w:r>
      <w:r w:rsidR="009C6686" w:rsidRPr="003D5D19">
        <w:rPr>
          <w:sz w:val="24"/>
          <w:szCs w:val="24"/>
        </w:rPr>
        <w:t>Столбова Дмитрия Валерьевича</w:t>
      </w:r>
      <w:r w:rsidRPr="003D5D19">
        <w:rPr>
          <w:sz w:val="24"/>
          <w:szCs w:val="24"/>
        </w:rPr>
        <w:t>, действующего на основании Устава, с другой стороны, заключили договор о нижеследующем: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 w:rsidRPr="003D5D19">
        <w:rPr>
          <w:sz w:val="24"/>
          <w:szCs w:val="24"/>
        </w:rPr>
        <w:t> </w:t>
      </w:r>
      <w:bookmarkStart w:id="0" w:name="_GoBack"/>
      <w:bookmarkEnd w:id="0"/>
    </w:p>
    <w:p w:rsidR="00CE19A0" w:rsidRPr="003D5D19" w:rsidRDefault="00EB7F50">
      <w:pPr>
        <w:pStyle w:val="a3"/>
        <w:numPr>
          <w:ilvl w:val="0"/>
          <w:numId w:val="2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  <w:r w:rsidRPr="003D5D19">
        <w:rPr>
          <w:b/>
          <w:bCs/>
          <w:sz w:val="24"/>
          <w:szCs w:val="24"/>
        </w:rPr>
        <w:t>ПРЕДМЕТ ДОГОВОРА</w:t>
      </w:r>
    </w:p>
    <w:p w:rsidR="00CE19A0" w:rsidRPr="003D5D19" w:rsidRDefault="00CE19A0">
      <w:pPr>
        <w:pStyle w:val="a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 xml:space="preserve">1.1. По настоящему договору Поставщик обязуется передать в собственность Покупателя запасные части, расходные материалы, узлы и агрегаты для импортной дорожной, строительной техники и иной товар  (далее по тексту – </w:t>
      </w:r>
      <w:r w:rsidRPr="003D5D19">
        <w:rPr>
          <w:b/>
          <w:bCs/>
          <w:sz w:val="24"/>
          <w:szCs w:val="24"/>
        </w:rPr>
        <w:t>«Товар»</w:t>
      </w:r>
      <w:r w:rsidRPr="003D5D19">
        <w:rPr>
          <w:sz w:val="24"/>
          <w:szCs w:val="24"/>
        </w:rPr>
        <w:t>) в порядке и на условиях, предусмотренных настоящим Договором.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>1.2. Поставка Товара по настоящему Договору производится путем его передачи Покупателю отдельными партиями. Наименование, ассортимент, количество и цена за единицу Товара, действующая на момент поставки, сроки поставки, способ доставки и иные условия определяются в счетах и/или спецификациях (далее - Приложения), являющихся неотъемлемой частью настоящего Договора.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 xml:space="preserve">1.3. Поставщик гарантирует, что Товар принадлежит Поставщику на праве собственности, не заложен, не арестован, не является предметом исков третьих </w:t>
      </w:r>
      <w:proofErr w:type="gramStart"/>
      <w:r w:rsidRPr="003D5D19">
        <w:rPr>
          <w:sz w:val="24"/>
          <w:szCs w:val="24"/>
        </w:rPr>
        <w:t>лиц</w:t>
      </w:r>
      <w:proofErr w:type="gramEnd"/>
      <w:r w:rsidRPr="003D5D19">
        <w:rPr>
          <w:sz w:val="24"/>
          <w:szCs w:val="24"/>
        </w:rPr>
        <w:t xml:space="preserve"> и никакие третьи лица прав на Товар не имеют.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 w:rsidRPr="003D5D19">
        <w:rPr>
          <w:sz w:val="24"/>
          <w:szCs w:val="24"/>
        </w:rPr>
        <w:t> 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 w:rsidRPr="003D5D19">
        <w:rPr>
          <w:sz w:val="24"/>
          <w:szCs w:val="24"/>
        </w:rPr>
        <w:t> 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  <w:r w:rsidRPr="003D5D19">
        <w:rPr>
          <w:b/>
          <w:bCs/>
          <w:sz w:val="24"/>
          <w:szCs w:val="24"/>
        </w:rPr>
        <w:t>2. КАЧЕСТВО ТОВАРА И ПРИЕМКА ТОВАРА</w:t>
      </w:r>
    </w:p>
    <w:p w:rsidR="00CE19A0" w:rsidRPr="003D5D19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 xml:space="preserve">2.1. Качество и комплектность поставляемого Товара должны соответствовать установленным стандартам, техническим условиям завода-изготовителя. </w:t>
      </w:r>
    </w:p>
    <w:p w:rsidR="00A77601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  <w:rPr>
          <w:sz w:val="24"/>
          <w:szCs w:val="24"/>
        </w:rPr>
      </w:pPr>
      <w:r w:rsidRPr="003D5D19">
        <w:rPr>
          <w:sz w:val="24"/>
          <w:szCs w:val="24"/>
        </w:rPr>
        <w:t xml:space="preserve">2.2. Товар должен быть маркирован в соответствии с установленными для данного вида товаров стандартами и техническими условиями. Маркировка Товара должна обеспечивать полную и однозначную идентификацию каждой единицы Товара </w:t>
      </w:r>
      <w:r w:rsidR="00A77601" w:rsidRPr="003D5D19">
        <w:rPr>
          <w:sz w:val="24"/>
          <w:szCs w:val="24"/>
        </w:rPr>
        <w:t>при приемке</w:t>
      </w:r>
      <w:r w:rsidRPr="003D5D19">
        <w:rPr>
          <w:sz w:val="24"/>
          <w:szCs w:val="24"/>
        </w:rPr>
        <w:t xml:space="preserve">. </w:t>
      </w:r>
      <w:r w:rsidR="00A77601" w:rsidRPr="003D5D19">
        <w:rPr>
          <w:sz w:val="24"/>
          <w:szCs w:val="24"/>
        </w:rPr>
        <w:t>На транспортной упаковке товара должны быть указаны следующие сведения: город отправления, город получения, номер счета и количество мест. Отгрузка товара в адрес Покупателя и/или указанного им грузополучателя осуществляется Поставщиком в нейтральной (</w:t>
      </w:r>
      <w:proofErr w:type="spellStart"/>
      <w:r w:rsidR="00A77601" w:rsidRPr="003D5D19">
        <w:rPr>
          <w:sz w:val="24"/>
          <w:szCs w:val="24"/>
        </w:rPr>
        <w:t>небрендированной</w:t>
      </w:r>
      <w:proofErr w:type="spellEnd"/>
      <w:r w:rsidR="00A77601" w:rsidRPr="003D5D19">
        <w:rPr>
          <w:sz w:val="24"/>
          <w:szCs w:val="24"/>
        </w:rPr>
        <w:t>) упаковке, за исключением товаров собственного производства под собственным брендом Поставщика.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>2.3. Поставщик гарантирует соответствие каталожных номеров поставляемого Товара номерам, согласованным сторонами в Приложении/</w:t>
      </w:r>
      <w:proofErr w:type="spellStart"/>
      <w:r w:rsidRPr="003D5D19">
        <w:rPr>
          <w:sz w:val="24"/>
          <w:szCs w:val="24"/>
        </w:rPr>
        <w:t>ях</w:t>
      </w:r>
      <w:proofErr w:type="spellEnd"/>
      <w:r w:rsidRPr="003D5D19">
        <w:rPr>
          <w:sz w:val="24"/>
          <w:szCs w:val="24"/>
        </w:rPr>
        <w:t xml:space="preserve"> к настоящему договору. Покупатель вправе вернуть поставленный Товар в случае, если каталожные номера не соответствуют заказанным, либо Товар не соответствует требованиям технических и других параметров к оборудованию и (или) технике Покупателя.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>2.4. При заказе определенного (в спецификации/счете/ином соглашении) бренда Товара, поставщик обязуется произвести отгрузку определенного (в спецификации/счете/ином соглашении) бренда Товара, замена его аналогом без согласования с Покупателем не допускается.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 xml:space="preserve">2.5. Приёмка Товара Покупателем по ассортименту, количеству, качеству осуществляется при получении Товара от перевозчика, либо от Поставщика (при самовывозе). Претензии должны быть направлены Поставщику в письменном виде в течение десяти дней с момента приемки Товара. Претензии по скрытым дефектам должны быть направлены Поставщику в течение гарантийного срока, установленного для данного вида Товара. 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00"/>
          <w:tab w:val="left" w:pos="1080"/>
        </w:tabs>
        <w:ind w:firstLine="720"/>
        <w:jc w:val="both"/>
      </w:pPr>
      <w:r w:rsidRPr="003D5D19">
        <w:rPr>
          <w:sz w:val="24"/>
          <w:szCs w:val="24"/>
        </w:rPr>
        <w:lastRenderedPageBreak/>
        <w:t>2.6. В случае передачи Товара, не соответствующего условиям поставки, Поставщик по требованию Покупателя устраняет недостатки за свой счёт в минимально возможные сроки по согласованию сторон, либо осуществляет замену данного Товара  в течение 20 календарных дней с момента получения требования Покупателя о замене Товара. Все расходы по такой замене, включая плату за хранение и/или на утилизацию Товара, несоответствующего условиям договора, и доставку Товара взамен Товара, несоответствующего условиям договора, лежат на Поставщике.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>2.7. При отгрузке аналогового Товара (аналога) Поставщик гарантирует, что данный Аналог Товара соответствует характеристикам Товара, производимого заводом-изготовителем, и может быть использован по прямому назначению. В случае несоответствия Аналога Товару, производимого заводом-изготовителем, Поставщик обязуется принять возврат данного Товара, в этом случае транспортные расходы относятся на Поставщика.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20"/>
          <w:tab w:val="left" w:pos="1080"/>
        </w:tabs>
        <w:ind w:firstLine="720"/>
        <w:jc w:val="both"/>
      </w:pPr>
      <w:r w:rsidRPr="003D5D19">
        <w:rPr>
          <w:sz w:val="24"/>
          <w:szCs w:val="24"/>
        </w:rPr>
        <w:t>2.8. В случае обнаружения в процессе приемки Товара явных несоответствий Товара по качеству, комплектности, ассортименту, препятствующих использованию Товара для целей, на которые он приобретался, Покупатель вправе отказаться от приемки Товара и возвратить его Поставщику тем же транспортным средством, которым он доставлен, без вызова представителя Поставщика, но с обязательным составлением Коммерческого Акта. Данный Акт подписывается представителями Покупателя и уполномоченными лицами перевозчика, экспедитором либо, в случае их отказа от подписания Акта, иными незаинтересованными лицами.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20"/>
          <w:tab w:val="left" w:pos="1080"/>
        </w:tabs>
        <w:ind w:firstLine="720"/>
        <w:jc w:val="both"/>
      </w:pPr>
      <w:r w:rsidRPr="003D5D19">
        <w:rPr>
          <w:sz w:val="24"/>
          <w:szCs w:val="24"/>
        </w:rPr>
        <w:t>2.9. На Товар устанавливается гарантийный срок шесть месяцев, исчисляемый с момента поставки Поставщиком Товара Покупателю, если иной срок не указан в Приложении/</w:t>
      </w:r>
      <w:proofErr w:type="spellStart"/>
      <w:r w:rsidRPr="003D5D19">
        <w:rPr>
          <w:sz w:val="24"/>
          <w:szCs w:val="24"/>
        </w:rPr>
        <w:t>ях</w:t>
      </w:r>
      <w:proofErr w:type="spellEnd"/>
      <w:r w:rsidRPr="003D5D19">
        <w:rPr>
          <w:sz w:val="24"/>
          <w:szCs w:val="24"/>
        </w:rPr>
        <w:t>.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 w:rsidRPr="003D5D19">
        <w:rPr>
          <w:sz w:val="24"/>
          <w:szCs w:val="24"/>
        </w:rPr>
        <w:t> 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  <w:r w:rsidRPr="003D5D19">
        <w:rPr>
          <w:b/>
          <w:bCs/>
          <w:sz w:val="24"/>
          <w:szCs w:val="24"/>
        </w:rPr>
        <w:t>3. ПОРЯДОК И СРОКИ ПОСТАВКИ</w:t>
      </w:r>
    </w:p>
    <w:p w:rsidR="00CE19A0" w:rsidRPr="003D5D19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>3.1. Сроки поставки Товара согласуются сторонами в Приложении/</w:t>
      </w:r>
      <w:proofErr w:type="spellStart"/>
      <w:r w:rsidRPr="003D5D19">
        <w:rPr>
          <w:sz w:val="24"/>
          <w:szCs w:val="24"/>
        </w:rPr>
        <w:t>ях</w:t>
      </w:r>
      <w:proofErr w:type="spellEnd"/>
      <w:r w:rsidRPr="003D5D19">
        <w:rPr>
          <w:sz w:val="24"/>
          <w:szCs w:val="24"/>
        </w:rPr>
        <w:t>. С письменного согласия Покупателя допускается досрочная или частичная поставка Товара.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>3.2. По согласованию сторон Товар может передаваться непосредственно Покупателю на складе Поставщика (самовывоз). В этом случае Поставщик уведомляет Покупателя о готовности передать Товар не менее чем за пять дней до предполагаемой даты отгрузки. Покупатель обязан принять Товар через своего представителя с оформленной надлежащим образом доверенностью.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</w:tabs>
        <w:jc w:val="both"/>
      </w:pPr>
      <w:r w:rsidRPr="003D5D19">
        <w:rPr>
          <w:sz w:val="24"/>
          <w:szCs w:val="24"/>
        </w:rPr>
        <w:tab/>
      </w:r>
      <w:r w:rsidRPr="003D5D19">
        <w:rPr>
          <w:sz w:val="24"/>
          <w:szCs w:val="24"/>
        </w:rPr>
        <w:tab/>
        <w:t xml:space="preserve">3.3. По согласованию сторон доставка Товара может осуществляться Поставщиком железнодорожным, автомобильным или авиационным транспортом по реквизитам, указанным Покупателем, с отнесением расходов по доставке на Покупателя. 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</w:tabs>
        <w:jc w:val="both"/>
      </w:pPr>
      <w:r w:rsidRPr="003D5D19">
        <w:rPr>
          <w:sz w:val="24"/>
          <w:szCs w:val="24"/>
        </w:rPr>
        <w:tab/>
      </w:r>
      <w:r w:rsidRPr="003D5D19">
        <w:rPr>
          <w:sz w:val="24"/>
          <w:szCs w:val="24"/>
        </w:rPr>
        <w:tab/>
        <w:t>3.4. Непосредственно после отгрузки Товара Поставщик обязан направить Покупателю по электронной почте с доменным именем @impart.ru трек-номер отправления, для отслеживания доставки Товара транспортной компанией.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</w:tabs>
        <w:jc w:val="both"/>
      </w:pPr>
      <w:r w:rsidRPr="003D5D19">
        <w:rPr>
          <w:sz w:val="24"/>
          <w:szCs w:val="24"/>
        </w:rPr>
        <w:tab/>
      </w:r>
      <w:r w:rsidRPr="003D5D19">
        <w:rPr>
          <w:sz w:val="24"/>
          <w:szCs w:val="24"/>
        </w:rPr>
        <w:tab/>
        <w:t xml:space="preserve">3.5. Непосредственно после отгрузки Товара в адрес Покупателя или иного лица – грузополучателя по письменному указанию Покупателя, Поставщик обязан направить через систему электронного документооборота (ЭДО) документы по отгрузке Товара: УПД и/или товарную накладную, счет-фактуру, в случае отсутствия у  Поставщика возможности отправки документов по ЭДО, Поставщик обязуется в течение 2-х рабочих дней отправить отгрузочные документы по электронной почте с доменным именем @impart.ru. 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</w:tabs>
        <w:jc w:val="both"/>
      </w:pPr>
      <w:r w:rsidRPr="003D5D19">
        <w:rPr>
          <w:sz w:val="24"/>
          <w:szCs w:val="24"/>
        </w:rPr>
        <w:tab/>
      </w:r>
      <w:r w:rsidRPr="003D5D19">
        <w:rPr>
          <w:sz w:val="24"/>
          <w:szCs w:val="24"/>
        </w:rPr>
        <w:tab/>
        <w:t xml:space="preserve">Оригиналы данных документов Поставщик обязан отправить посредством почты России по адресу: 620034, г. Екатеринбург, ул. </w:t>
      </w:r>
      <w:proofErr w:type="spellStart"/>
      <w:r w:rsidRPr="003D5D19">
        <w:rPr>
          <w:sz w:val="24"/>
          <w:szCs w:val="24"/>
        </w:rPr>
        <w:t>Агриппины</w:t>
      </w:r>
      <w:proofErr w:type="spellEnd"/>
      <w:r w:rsidRPr="003D5D19">
        <w:rPr>
          <w:sz w:val="24"/>
          <w:szCs w:val="24"/>
        </w:rPr>
        <w:t xml:space="preserve"> Полежаевой, стр. 10А, оф. 505.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</w:tabs>
        <w:jc w:val="both"/>
      </w:pPr>
      <w:r w:rsidRPr="003D5D19">
        <w:rPr>
          <w:sz w:val="24"/>
          <w:szCs w:val="24"/>
        </w:rPr>
        <w:tab/>
      </w:r>
      <w:r w:rsidRPr="003D5D19">
        <w:rPr>
          <w:sz w:val="24"/>
          <w:szCs w:val="24"/>
        </w:rPr>
        <w:tab/>
        <w:t>При отсутствии вышеуказанных документов Покупатель имеет право не производить оплату Поставщику. Штрафные санкции по договору в данном случае Поставщиком не начисляются и Покупателем не выплачиваются.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 xml:space="preserve">3.6. Транспортные расходы по доставке Товара несет Покупатель путем оплаты услуг транспортной организации (перевозчика), если иной порядок не согласован сторонами в Приложениях к настоящему Договору. 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 xml:space="preserve">3.7. Датой поставки Товара по настоящему Договору считается дата его непосредственной приемки и подписания Покупателем </w:t>
      </w:r>
      <w:r w:rsidR="00432B21" w:rsidRPr="003D5D19">
        <w:rPr>
          <w:sz w:val="24"/>
          <w:szCs w:val="24"/>
        </w:rPr>
        <w:t>товаросопроводительных</w:t>
      </w:r>
      <w:r w:rsidRPr="003D5D19">
        <w:rPr>
          <w:sz w:val="24"/>
          <w:szCs w:val="24"/>
        </w:rPr>
        <w:t xml:space="preserve"> документов (накладных). Момент перехода права собственности на Товар, риска случайной гибели и повреждения совпадает с датой поставки Товара. 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360"/>
        </w:tabs>
        <w:jc w:val="both"/>
      </w:pPr>
      <w:r w:rsidRPr="003D5D19">
        <w:rPr>
          <w:sz w:val="24"/>
          <w:szCs w:val="24"/>
        </w:rPr>
        <w:lastRenderedPageBreak/>
        <w:tab/>
      </w:r>
      <w:r w:rsidRPr="003D5D19">
        <w:rPr>
          <w:sz w:val="24"/>
          <w:szCs w:val="24"/>
        </w:rPr>
        <w:tab/>
        <w:t>3.8. Поставщик обязан передать одновременно с Товаром все необходимые документы, в том числе: УПД/счета-фактуры, накладные, документ, подтверждающий качество Товара.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 w:rsidRPr="003D5D19">
        <w:rPr>
          <w:sz w:val="24"/>
          <w:szCs w:val="24"/>
        </w:rPr>
        <w:t> 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  <w:r w:rsidRPr="003D5D19">
        <w:rPr>
          <w:b/>
          <w:bCs/>
          <w:sz w:val="24"/>
          <w:szCs w:val="24"/>
        </w:rPr>
        <w:t>4. ЦЕНА И ПОРЯДОК РАСЧЕТОВ</w:t>
      </w:r>
    </w:p>
    <w:p w:rsidR="00CE19A0" w:rsidRPr="003D5D19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>4.1. Покупатель оплачивает Товар по ценам, согласованным в Приложении/</w:t>
      </w:r>
      <w:proofErr w:type="spellStart"/>
      <w:r w:rsidRPr="003D5D19">
        <w:rPr>
          <w:sz w:val="24"/>
          <w:szCs w:val="24"/>
        </w:rPr>
        <w:t>ях</w:t>
      </w:r>
      <w:proofErr w:type="spellEnd"/>
      <w:r w:rsidRPr="003D5D19">
        <w:rPr>
          <w:sz w:val="24"/>
          <w:szCs w:val="24"/>
        </w:rPr>
        <w:t xml:space="preserve"> к настоящему Договору. Цена, согласованная в Приложении/</w:t>
      </w:r>
      <w:proofErr w:type="spellStart"/>
      <w:r w:rsidRPr="003D5D19">
        <w:rPr>
          <w:sz w:val="24"/>
          <w:szCs w:val="24"/>
        </w:rPr>
        <w:t>ях</w:t>
      </w:r>
      <w:proofErr w:type="spellEnd"/>
      <w:r w:rsidRPr="003D5D19">
        <w:rPr>
          <w:sz w:val="24"/>
          <w:szCs w:val="24"/>
        </w:rPr>
        <w:t>, изменению не подлежит.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>4.2. Поставщик обязуется поставлять товар по ценам, указанным в прайс-листе поставщика. По мере изменения цены на поставляемый Товар, а также наличие товара, Поставщик ежедневно направляет в адрес Покупателя по электронной почте/</w:t>
      </w:r>
      <w:r w:rsidRPr="003D5D19">
        <w:rPr>
          <w:sz w:val="24"/>
          <w:szCs w:val="24"/>
          <w:lang w:val="en-US"/>
        </w:rPr>
        <w:t>FTP</w:t>
      </w:r>
      <w:r w:rsidRPr="003D5D19">
        <w:rPr>
          <w:sz w:val="24"/>
          <w:szCs w:val="24"/>
        </w:rPr>
        <w:t>/</w:t>
      </w:r>
      <w:r w:rsidRPr="003D5D19">
        <w:rPr>
          <w:sz w:val="24"/>
          <w:szCs w:val="24"/>
          <w:lang w:val="en-US"/>
        </w:rPr>
        <w:t>API</w:t>
      </w:r>
      <w:r w:rsidRPr="003D5D19">
        <w:rPr>
          <w:sz w:val="24"/>
          <w:szCs w:val="24"/>
        </w:rPr>
        <w:t xml:space="preserve"> каналам новый прайс с актуальными ценами и наличием Товара. В случае не предоставления Поставщиком нового прайса, поставщик обязан выставлять счета на оплату товара по ценам последнего предоставленного прайс-листа.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 xml:space="preserve">4.3. Покупатель оплачивает Товар в размере 100% в течение 14 (четырнадцати) календарных дней с момента отгрузки Товара со склада Поставщика, путем перечисления денежных средств на расчетный счет Поставщика согласно платежным реквизитам, указанным в настоящем Договоре, если иной порядок не согласован сторонами в Приложениях к настоящему Договору. 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>4.4. Датой оплаты Товара считается дата списания денежных сре</w:t>
      </w:r>
      <w:proofErr w:type="gramStart"/>
      <w:r w:rsidRPr="003D5D19">
        <w:rPr>
          <w:sz w:val="24"/>
          <w:szCs w:val="24"/>
        </w:rPr>
        <w:t>дств с р</w:t>
      </w:r>
      <w:proofErr w:type="gramEnd"/>
      <w:r w:rsidRPr="003D5D19">
        <w:rPr>
          <w:sz w:val="24"/>
          <w:szCs w:val="24"/>
        </w:rPr>
        <w:t xml:space="preserve">асчетного счета Покупателя. 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 w:rsidRPr="003D5D19">
        <w:rPr>
          <w:sz w:val="24"/>
          <w:szCs w:val="24"/>
        </w:rPr>
        <w:t> 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  <w:r w:rsidRPr="003D5D19">
        <w:rPr>
          <w:b/>
          <w:bCs/>
          <w:sz w:val="24"/>
          <w:szCs w:val="24"/>
        </w:rPr>
        <w:t>5. ОТВЕТСТВЕННОСТЬ  СТОРОН</w:t>
      </w:r>
    </w:p>
    <w:p w:rsidR="00CE19A0" w:rsidRPr="003D5D19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>5.1. В случае просрочки поставки Товара, Поставщик по письменному требованию Покупателя уплачивает Покупателю неустойку  в размере 0,1 % от стоимости не поставленного в срок Товара за каждый день просрочки.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>5.2. В случае просрочки оплаты Товара в согласованный Сторонами срок, Покупатель по письменному требованию Поставщика уплачивает Поставщику неустойку в размере 0,1% от неоплаченной в срок суммы за каждый день просрочки оплаты, но не более 10% стоимости не оплаченного в срок Товара, кроме случаев 100% предоплаты.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>5.3. Наложение санкций не освобождает виновную сторону от исполнения обязательств по договору.</w:t>
      </w:r>
    </w:p>
    <w:p w:rsidR="00CE19A0" w:rsidRPr="003D5D19" w:rsidRDefault="00EB7F5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>5.4. В случае невыполнения принятых обязательств виновная сторона возмещает другой Стороне все непокрытые неустойкой убытки.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 xml:space="preserve">5.5. Поставщик обязан в соответствии со ст. 169 Налогового кодекса РФ выставить счет-фактуру/УПД  и передать ее оригинал представителю Покупателя при приемке Товара. 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>Если по результатам камеральной / выездной проверки налоговым органом будет отказано Покупателю в применении налоговых вычетов по НДС либо в возмещении НДС в части сумм, уплаченных Покупателем Поставщику за поставленный по настоящему Договору Товар, и причиной такого отказа будут являться: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>а) ошибки (несоответствия) в счетах-фактурах и первичных документах, которые были допущены Поставщиком при оформлении данных документов, если таковые не были устранены Поставщиком по требованию Покупателя; И/ИЛИ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proofErr w:type="gramStart"/>
      <w:r w:rsidRPr="003D5D19">
        <w:rPr>
          <w:sz w:val="24"/>
          <w:szCs w:val="24"/>
        </w:rPr>
        <w:t>б) инкриминирование налоговым органом Покупателю получение необоснованной налоговой выгоды по данной сделке (настоящему Договору), в том числе в связи с неуплатой и/или неверным исчислением НДС Поставщиком, Поставщик обязан уплатить Покупателю штраф в размере суммы НДС, не принятой к вычету или в возмещении которой было отказано (с учетом начисленных пени и штрафов).</w:t>
      </w:r>
      <w:proofErr w:type="gramEnd"/>
    </w:p>
    <w:p w:rsidR="00CE19A0" w:rsidRPr="003D5D19" w:rsidRDefault="00EB7F5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 xml:space="preserve">5.6. Поставщик гарантирует Покупателю, что он имеет все законные права на выпуск и/или использование в гражданском обороте товарных знаков, логотипов и иных объектов интеллектуальной собственности, нанесенных на Товар и/или использованных при его производстве. Поставщик принимает на себя ответственность перед третьими лицами по претензиям, связанным с несанкционированным использованием в деятельности Покупателя Товара,  товарных знаков, торговых марок, защитных, фирменных знаков, наименований фирм и их логотипов на Товаре, а также иных действий, связанных с нарушением законодательства РФ. В случае предъявления Покупателю третьими лицами подобных претензий Поставщик обязан самостоятельно и за свой счет </w:t>
      </w:r>
      <w:r w:rsidRPr="003D5D19">
        <w:rPr>
          <w:sz w:val="24"/>
          <w:szCs w:val="24"/>
        </w:rPr>
        <w:lastRenderedPageBreak/>
        <w:t xml:space="preserve">урегулировать указанные претензии. </w:t>
      </w:r>
      <w:proofErr w:type="gramStart"/>
      <w:r w:rsidRPr="003D5D19">
        <w:rPr>
          <w:sz w:val="24"/>
          <w:szCs w:val="24"/>
        </w:rPr>
        <w:t>В случае возложения на Покупателя имущественной ответственности в связи с нарушением Поставщиком указанной в настоящем пункте</w:t>
      </w:r>
      <w:proofErr w:type="gramEnd"/>
      <w:r w:rsidRPr="003D5D19">
        <w:rPr>
          <w:sz w:val="24"/>
          <w:szCs w:val="24"/>
        </w:rPr>
        <w:t xml:space="preserve"> гарантии, Поставщик обязан возместить Покупателю сумму уплаченных Покупателем санкций или возмещенного третьим лицам ущерба в полном объеме в течение 5 дней с момента получения соответствующего требования Покупателя. </w:t>
      </w:r>
    </w:p>
    <w:p w:rsidR="00CE19A0" w:rsidRPr="003D5D19" w:rsidRDefault="00CE19A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 w:rsidRPr="003D5D19">
        <w:rPr>
          <w:sz w:val="24"/>
          <w:szCs w:val="24"/>
        </w:rPr>
        <w:t> 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  <w:r w:rsidRPr="003D5D19">
        <w:rPr>
          <w:b/>
          <w:bCs/>
          <w:sz w:val="24"/>
          <w:szCs w:val="24"/>
        </w:rPr>
        <w:t>6. ФОРС-МАЖОРНЫЕ ОБСТОЯТЕЛЬСТВА</w:t>
      </w:r>
    </w:p>
    <w:p w:rsidR="00CE19A0" w:rsidRPr="003D5D19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 xml:space="preserve">6.1. Ни одна из сторон не будет нести ответственность за полное или частичное невыполнение своих обязательств по настоящему Договору, если это явилось следствием обстоятельств непреодолимой силы (форс-мажор), возникших после заключения настоящего Договора. Обстоятельствами непреодолимой силы стороны договорились считать: наводнение, пожар, землетрясение и другие стихийные бедствия, а также войну, военные 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 Сторона, ссылающаяся на форс-мажорные обстоятельства, обязана в 10-дневный срок письменно известить другую сторону о наступлении и прекращении данных обстоятельств. 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>6.2. Если соответствующие обстоятельства будут длиться более одного месяца, то любая из сторон вправе расторгнуть Договор. При этом ни одна из сторон не вправе требовать от другой стороны возмещения возможных убытков.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 w:rsidRPr="003D5D19">
        <w:rPr>
          <w:sz w:val="24"/>
          <w:szCs w:val="24"/>
        </w:rPr>
        <w:t> 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  <w:r w:rsidRPr="003D5D19">
        <w:rPr>
          <w:b/>
          <w:bCs/>
          <w:sz w:val="24"/>
          <w:szCs w:val="24"/>
        </w:rPr>
        <w:t>7. ПОРЯДОК РАЗРЕШЕНИЯ СПОРОВ</w:t>
      </w:r>
    </w:p>
    <w:p w:rsidR="00CE19A0" w:rsidRPr="003D5D19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>7.1. Все споры и разногласия между Сторонами, возникающие в период действия настоящего договора, разрешаются сторонами с соблюдением претензионного порядка. Стороной ответ должен быть дан в течение 10 (Десяти) календарных дней с момента получения претензии.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>7.2. В случае не урегулирования споров и разногласий путем переговоров спор подлежит разрешению в Арбитражном суде Свердловской области.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>7.3. Во всем остальном, не предусмотренном настоящим договором, Стороны руководствуются действующим законодательством РФ.</w:t>
      </w:r>
    </w:p>
    <w:p w:rsidR="00CE19A0" w:rsidRPr="003D5D19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 w:rsidRPr="003D5D19">
        <w:rPr>
          <w:sz w:val="24"/>
          <w:szCs w:val="24"/>
        </w:rPr>
        <w:t> 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  <w:r w:rsidRPr="003D5D19">
        <w:rPr>
          <w:b/>
          <w:bCs/>
          <w:sz w:val="24"/>
          <w:szCs w:val="24"/>
        </w:rPr>
        <w:t>8. СРОК ДЕЙСТВИЯ ДОГОВОРА</w:t>
      </w:r>
    </w:p>
    <w:p w:rsidR="00CE19A0" w:rsidRPr="003D5D19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>8.1. Настоящий договор вступает в силу с момента подписания и действует до 31.12.202</w:t>
      </w:r>
      <w:r w:rsidR="00432B21" w:rsidRPr="003D5D19">
        <w:rPr>
          <w:sz w:val="24"/>
          <w:szCs w:val="24"/>
        </w:rPr>
        <w:t xml:space="preserve">6 </w:t>
      </w:r>
      <w:r w:rsidRPr="003D5D19">
        <w:rPr>
          <w:sz w:val="24"/>
          <w:szCs w:val="24"/>
        </w:rPr>
        <w:t>г., а в части принятых в период действия настоящего договора обязательств – до полного их исполнения.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>8.2. Если ни одна из сторон не заявит о намерении расторгнуть договор за 15 дней до истечения срока его действия, договор считается продленным на один календарный год. Количество пролонгаций срока действия договора неограниченно.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> </w:t>
      </w:r>
    </w:p>
    <w:p w:rsidR="00CE19A0" w:rsidRPr="003D5D19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center"/>
      </w:pPr>
      <w:r w:rsidRPr="003D5D19">
        <w:rPr>
          <w:b/>
          <w:bCs/>
          <w:sz w:val="24"/>
          <w:szCs w:val="24"/>
        </w:rPr>
        <w:t>9. ПРОЧИЕ УСЛОВИЯ</w:t>
      </w:r>
    </w:p>
    <w:p w:rsidR="00CE19A0" w:rsidRPr="003D5D19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center"/>
      </w:pPr>
    </w:p>
    <w:p w:rsidR="00CE19A0" w:rsidRPr="003D5D19" w:rsidRDefault="00EB7F50">
      <w:pPr>
        <w:pStyle w:val="aff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beforeAutospacing="0" w:after="0" w:afterAutospacing="0"/>
        <w:ind w:firstLine="708"/>
        <w:jc w:val="both"/>
      </w:pPr>
      <w:r w:rsidRPr="003D5D19">
        <w:t>9.1. Все приложения, поправки и дополнения к настоящему Договору имеют силу только в случае изложения их в письменном виде и подписания лицами,  уполномоченными на то обеими сторонами.</w:t>
      </w:r>
    </w:p>
    <w:p w:rsidR="00CE19A0" w:rsidRPr="003D5D19" w:rsidRDefault="00EB7F50">
      <w:pPr>
        <w:pStyle w:val="aff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beforeAutospacing="0" w:after="0" w:afterAutospacing="0"/>
        <w:ind w:firstLine="708"/>
        <w:jc w:val="both"/>
      </w:pPr>
      <w:r w:rsidRPr="003D5D19">
        <w:t>9.2. Документы, переданные при помощи электронной почты, имеют юридическую силу, что не освобождает стороны от последующего предоставления друг другу оригиналов документов в случаях, предусмотренных действующим законодательством Российской Федерации и обычаями делового оборота.</w:t>
      </w:r>
    </w:p>
    <w:p w:rsidR="00CE19A0" w:rsidRPr="003D5D19" w:rsidRDefault="00EB7F50">
      <w:pPr>
        <w:pStyle w:val="aff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beforeAutospacing="0" w:after="0" w:afterAutospacing="0"/>
        <w:ind w:firstLine="708"/>
        <w:jc w:val="both"/>
      </w:pPr>
      <w:r w:rsidRPr="003D5D19">
        <w:t>9.3. Стороны соглашаются при наличии технической возможности обмениваться первичными и прочими документами в электронном виде по телекоммуникационным каналам связи посредством электронного документооборота, организованного оператором электронного документооборота (ЭДО). Документы, переданные посредством ЭДО, обладают юридической силой, их направление в бумажном виде не требуется.</w:t>
      </w:r>
    </w:p>
    <w:p w:rsidR="00CE19A0" w:rsidRPr="003D5D19" w:rsidRDefault="00EB7F50">
      <w:pPr>
        <w:pStyle w:val="aff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beforeAutospacing="0" w:after="0" w:afterAutospacing="0"/>
        <w:ind w:firstLine="708"/>
        <w:jc w:val="both"/>
      </w:pPr>
      <w:r w:rsidRPr="003D5D19">
        <w:t>9.4. С момента подписания настоящего договора все предыдущие письменные и устные договоренности по нему между сторонами теряют силу.</w:t>
      </w:r>
    </w:p>
    <w:p w:rsidR="00CE19A0" w:rsidRPr="003D5D19" w:rsidRDefault="00EB7F50">
      <w:pPr>
        <w:pStyle w:val="a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</w:pPr>
      <w:r w:rsidRPr="003D5D19">
        <w:rPr>
          <w:sz w:val="24"/>
          <w:szCs w:val="24"/>
        </w:rPr>
        <w:t>9.5. Стороны, при выполнении своих обязательств по Договору, обязуются соблюдать правила и принципы обработки персональных данных (далее – ПД), предусмотренных ФЗ № 152-ФЗ от 27.07.2006 г. «О персональных данных» и осуществлять обработку таких ПД в соответствии с целями, определенными Сторонами в рамках настоящего Договора».</w:t>
      </w:r>
    </w:p>
    <w:p w:rsidR="00CE19A0" w:rsidRPr="003D5D19" w:rsidRDefault="00EB7F50">
      <w:pPr>
        <w:pStyle w:val="aff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beforeAutospacing="0" w:after="0" w:afterAutospacing="0"/>
        <w:ind w:firstLine="708"/>
        <w:jc w:val="both"/>
      </w:pPr>
      <w:r w:rsidRPr="003D5D19">
        <w:t xml:space="preserve">9.5.1. </w:t>
      </w:r>
      <w:proofErr w:type="gramStart"/>
      <w:r w:rsidRPr="003D5D19">
        <w:t>Стороны гарантируют, что передаваемые в рамках настоящего Договора ПД уполномоченных представителей сторон, а также иных лиц (например, сотрудников, представителей, консультантов и прочее) передаются на основании надлежаще полученного согласия на обработку ПД от субъекта ПД, в том числе на передачу его ПД, а субъекты, чьи ПД предоставлены надлежащим образом информированы о целях обработки их ПД и своих правах, с целью подтверждения</w:t>
      </w:r>
      <w:proofErr w:type="gramEnd"/>
      <w:r w:rsidRPr="003D5D19">
        <w:t xml:space="preserve"> полномочий на заключение, исполнение, изменение и расторжение настоящего Договора.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567"/>
        <w:jc w:val="both"/>
      </w:pPr>
      <w:r w:rsidRPr="003D5D19">
        <w:rPr>
          <w:sz w:val="24"/>
          <w:szCs w:val="24"/>
        </w:rPr>
        <w:t xml:space="preserve">9.6. При заключении настоящего договора стороны обмениваются копиями учредительных документов (Устав, </w:t>
      </w:r>
      <w:proofErr w:type="spellStart"/>
      <w:r w:rsidRPr="003D5D19">
        <w:rPr>
          <w:sz w:val="24"/>
          <w:szCs w:val="24"/>
        </w:rPr>
        <w:t>св</w:t>
      </w:r>
      <w:proofErr w:type="spellEnd"/>
      <w:r w:rsidRPr="003D5D19">
        <w:rPr>
          <w:sz w:val="24"/>
          <w:szCs w:val="24"/>
        </w:rPr>
        <w:t xml:space="preserve">-во о государственной регистрации, </w:t>
      </w:r>
      <w:proofErr w:type="spellStart"/>
      <w:r w:rsidRPr="003D5D19">
        <w:rPr>
          <w:sz w:val="24"/>
          <w:szCs w:val="24"/>
        </w:rPr>
        <w:t>св</w:t>
      </w:r>
      <w:proofErr w:type="spellEnd"/>
      <w:r w:rsidRPr="003D5D19">
        <w:rPr>
          <w:sz w:val="24"/>
          <w:szCs w:val="24"/>
        </w:rPr>
        <w:t>-во о постановке на налоговый учёт, выписка из ЕГРЮЛ (ЕГРИП), Протокол/Решение о назначении ЕИО или доверенность на право подписания договора и т.д.).</w:t>
      </w:r>
    </w:p>
    <w:p w:rsidR="00CE19A0" w:rsidRPr="003D5D19" w:rsidRDefault="00EB7F50">
      <w:pPr>
        <w:pStyle w:val="aff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beforeAutospacing="0" w:after="0" w:afterAutospacing="0"/>
        <w:ind w:firstLine="708"/>
        <w:jc w:val="both"/>
      </w:pPr>
      <w:r w:rsidRPr="003D5D19">
        <w:t xml:space="preserve">9.7. В случае изменения </w:t>
      </w:r>
      <w:proofErr w:type="gramStart"/>
      <w:r w:rsidRPr="003D5D19">
        <w:t>у</w:t>
      </w:r>
      <w:proofErr w:type="gramEnd"/>
      <w:r w:rsidRPr="003D5D19">
        <w:t xml:space="preserve"> </w:t>
      </w:r>
      <w:proofErr w:type="gramStart"/>
      <w:r w:rsidRPr="003D5D19">
        <w:t>какой-либо</w:t>
      </w:r>
      <w:proofErr w:type="gramEnd"/>
      <w:r w:rsidRPr="003D5D19">
        <w:t xml:space="preserve"> из сторон реквизитов, указанных в п.10 настоящего договора, она обязана в течение 10 (десяти) дней письменно уведомить об этом другую сторону, с обязательным указанием, что уведомление является неотъемлемой частью настоящего Договора. </w:t>
      </w:r>
    </w:p>
    <w:p w:rsidR="00CE19A0" w:rsidRPr="003D5D19" w:rsidRDefault="00EB7F50">
      <w:pPr>
        <w:pStyle w:val="aff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beforeAutospacing="0" w:after="0" w:afterAutospacing="0"/>
        <w:ind w:firstLine="708"/>
        <w:jc w:val="both"/>
      </w:pPr>
      <w:r w:rsidRPr="003D5D19">
        <w:t>9.8.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CE19A0" w:rsidRPr="003D5D19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</w:p>
    <w:p w:rsidR="00CE19A0" w:rsidRPr="003D5D19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</w:p>
    <w:p w:rsidR="00CE19A0" w:rsidRPr="003D5D19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 w:rsidRPr="003D5D19">
        <w:rPr>
          <w:sz w:val="24"/>
          <w:szCs w:val="24"/>
        </w:rPr>
        <w:t> 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  <w:r w:rsidRPr="003D5D19">
        <w:rPr>
          <w:b/>
          <w:bCs/>
          <w:sz w:val="24"/>
          <w:szCs w:val="24"/>
        </w:rPr>
        <w:t>10. РЕКВИЗИТЫ СТОРОН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 w:rsidRPr="003D5D19">
        <w:rPr>
          <w:sz w:val="24"/>
          <w:szCs w:val="24"/>
        </w:rPr>
        <w:t> </w:t>
      </w: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5140"/>
        <w:gridCol w:w="4998"/>
      </w:tblGrid>
      <w:tr w:rsidR="003D5D19" w:rsidRPr="003D5D19">
        <w:trPr>
          <w:tblCellSpacing w:w="0" w:type="dxa"/>
          <w:jc w:val="center"/>
        </w:trPr>
        <w:tc>
          <w:tcPr>
            <w:tcW w:w="51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E19A0" w:rsidRPr="003D5D19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 w:rsidRPr="003D5D19">
              <w:rPr>
                <w:b/>
                <w:bCs/>
                <w:sz w:val="24"/>
                <w:szCs w:val="24"/>
              </w:rPr>
              <w:t>Поставщик:</w:t>
            </w:r>
          </w:p>
          <w:p w:rsidR="00CE19A0" w:rsidRPr="003D5D19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 w:rsidRPr="003D5D19">
              <w:rPr>
                <w:sz w:val="24"/>
                <w:szCs w:val="24"/>
              </w:rPr>
              <w:t> </w:t>
            </w:r>
          </w:p>
          <w:p w:rsidR="00CE19A0" w:rsidRPr="003D5D19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 w:rsidRPr="003D5D19">
              <w:rPr>
                <w:sz w:val="24"/>
                <w:szCs w:val="24"/>
              </w:rPr>
              <w:t> </w:t>
            </w:r>
          </w:p>
        </w:tc>
        <w:tc>
          <w:tcPr>
            <w:tcW w:w="49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E19A0" w:rsidRPr="003D5D19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 w:rsidRPr="003D5D19">
              <w:rPr>
                <w:b/>
                <w:bCs/>
                <w:sz w:val="24"/>
                <w:szCs w:val="24"/>
              </w:rPr>
              <w:t>Покупатель:</w:t>
            </w:r>
          </w:p>
          <w:p w:rsidR="00CE19A0" w:rsidRPr="003D5D19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 w:rsidRPr="003D5D19">
              <w:rPr>
                <w:b/>
                <w:bCs/>
                <w:sz w:val="24"/>
                <w:szCs w:val="24"/>
              </w:rPr>
              <w:t xml:space="preserve">ООО «Компания </w:t>
            </w:r>
            <w:proofErr w:type="spellStart"/>
            <w:r w:rsidRPr="003D5D19">
              <w:rPr>
                <w:b/>
                <w:bCs/>
                <w:sz w:val="24"/>
                <w:szCs w:val="24"/>
              </w:rPr>
              <w:t>ИмПарт</w:t>
            </w:r>
            <w:proofErr w:type="spellEnd"/>
            <w:r w:rsidRPr="003D5D19">
              <w:rPr>
                <w:b/>
                <w:bCs/>
                <w:sz w:val="24"/>
                <w:szCs w:val="24"/>
              </w:rPr>
              <w:t xml:space="preserve">»  </w:t>
            </w:r>
          </w:p>
          <w:p w:rsidR="00CE19A0" w:rsidRPr="003D5D19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 w:rsidRPr="003D5D19">
              <w:rPr>
                <w:sz w:val="24"/>
                <w:szCs w:val="24"/>
              </w:rPr>
              <w:t xml:space="preserve">Юр. адрес/Факт. адрес: 620034, Свердловская </w:t>
            </w:r>
            <w:proofErr w:type="spellStart"/>
            <w:proofErr w:type="gramStart"/>
            <w:r w:rsidRPr="003D5D19">
              <w:rPr>
                <w:sz w:val="24"/>
                <w:szCs w:val="24"/>
              </w:rPr>
              <w:t>обл</w:t>
            </w:r>
            <w:proofErr w:type="spellEnd"/>
            <w:proofErr w:type="gramEnd"/>
            <w:r w:rsidRPr="003D5D19">
              <w:rPr>
                <w:sz w:val="24"/>
                <w:szCs w:val="24"/>
              </w:rPr>
              <w:t xml:space="preserve">, Екатеринбург г, </w:t>
            </w:r>
            <w:proofErr w:type="spellStart"/>
            <w:r w:rsidRPr="003D5D19">
              <w:rPr>
                <w:sz w:val="24"/>
                <w:szCs w:val="24"/>
              </w:rPr>
              <w:t>Агриппины</w:t>
            </w:r>
            <w:proofErr w:type="spellEnd"/>
            <w:r w:rsidRPr="003D5D19">
              <w:rPr>
                <w:sz w:val="24"/>
                <w:szCs w:val="24"/>
              </w:rPr>
              <w:t xml:space="preserve"> Полежаевой </w:t>
            </w:r>
            <w:proofErr w:type="spellStart"/>
            <w:r w:rsidRPr="003D5D19">
              <w:rPr>
                <w:sz w:val="24"/>
                <w:szCs w:val="24"/>
              </w:rPr>
              <w:t>ул</w:t>
            </w:r>
            <w:proofErr w:type="spellEnd"/>
            <w:r w:rsidRPr="003D5D19">
              <w:rPr>
                <w:sz w:val="24"/>
                <w:szCs w:val="24"/>
              </w:rPr>
              <w:t>, строение 10А, офис 505.</w:t>
            </w:r>
          </w:p>
          <w:p w:rsidR="00CE19A0" w:rsidRPr="003D5D19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 w:rsidRPr="003D5D19">
              <w:rPr>
                <w:sz w:val="24"/>
                <w:szCs w:val="24"/>
              </w:rPr>
              <w:t>Тел.+7 (343) 272-45-12</w:t>
            </w:r>
          </w:p>
          <w:p w:rsidR="00CE19A0" w:rsidRPr="003D5D19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 w:rsidRPr="003D5D19">
              <w:rPr>
                <w:sz w:val="24"/>
                <w:szCs w:val="24"/>
              </w:rPr>
              <w:t xml:space="preserve">ИНН 6674346060, КПП 665801001, </w:t>
            </w:r>
          </w:p>
          <w:p w:rsidR="00CE19A0" w:rsidRPr="003D5D19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 w:rsidRPr="003D5D19">
              <w:rPr>
                <w:sz w:val="24"/>
                <w:szCs w:val="24"/>
              </w:rPr>
              <w:t xml:space="preserve">ОКПО 65051758, </w:t>
            </w:r>
          </w:p>
          <w:p w:rsidR="00CE19A0" w:rsidRPr="003D5D19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proofErr w:type="gramStart"/>
            <w:r w:rsidRPr="003D5D19">
              <w:rPr>
                <w:sz w:val="24"/>
                <w:szCs w:val="24"/>
              </w:rPr>
              <w:t>Р</w:t>
            </w:r>
            <w:proofErr w:type="gramEnd"/>
            <w:r w:rsidRPr="003D5D19">
              <w:rPr>
                <w:sz w:val="24"/>
                <w:szCs w:val="24"/>
              </w:rPr>
              <w:t>/</w:t>
            </w:r>
            <w:proofErr w:type="spellStart"/>
            <w:r w:rsidRPr="003D5D19">
              <w:rPr>
                <w:sz w:val="24"/>
                <w:szCs w:val="24"/>
              </w:rPr>
              <w:t>сч</w:t>
            </w:r>
            <w:proofErr w:type="spellEnd"/>
            <w:r w:rsidRPr="003D5D19">
              <w:rPr>
                <w:sz w:val="24"/>
                <w:szCs w:val="24"/>
              </w:rPr>
              <w:t> 40702810916540065502</w:t>
            </w:r>
          </w:p>
          <w:p w:rsidR="00CE19A0" w:rsidRPr="003D5D19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 w:rsidRPr="003D5D19">
              <w:rPr>
                <w:sz w:val="24"/>
                <w:szCs w:val="24"/>
              </w:rPr>
              <w:t>в УРАЛЬСКИЙ БАНК ПАО СБЕРБАНК</w:t>
            </w:r>
          </w:p>
          <w:p w:rsidR="00CE19A0" w:rsidRPr="003D5D19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 w:rsidRPr="003D5D19">
              <w:rPr>
                <w:sz w:val="24"/>
                <w:szCs w:val="24"/>
              </w:rPr>
              <w:t>БИК 046577674</w:t>
            </w:r>
          </w:p>
          <w:p w:rsidR="00CE19A0" w:rsidRPr="003D5D19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 w:rsidRPr="003D5D19">
              <w:rPr>
                <w:sz w:val="24"/>
                <w:szCs w:val="24"/>
              </w:rPr>
              <w:t>К/с 30101810500000000674</w:t>
            </w:r>
          </w:p>
          <w:p w:rsidR="00CE19A0" w:rsidRPr="003D5D19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 w:rsidRPr="003D5D19">
              <w:rPr>
                <w:sz w:val="24"/>
                <w:szCs w:val="24"/>
                <w:lang w:val="en-US"/>
              </w:rPr>
              <w:t>e</w:t>
            </w:r>
            <w:r w:rsidRPr="003D5D19">
              <w:rPr>
                <w:sz w:val="24"/>
                <w:szCs w:val="24"/>
              </w:rPr>
              <w:t>-</w:t>
            </w:r>
            <w:r w:rsidRPr="003D5D19">
              <w:rPr>
                <w:sz w:val="24"/>
                <w:szCs w:val="24"/>
                <w:lang w:val="en-US"/>
              </w:rPr>
              <w:t>mail</w:t>
            </w:r>
            <w:r w:rsidRPr="003D5D19">
              <w:rPr>
                <w:sz w:val="24"/>
                <w:szCs w:val="24"/>
              </w:rPr>
              <w:t xml:space="preserve">: </w:t>
            </w:r>
            <w:r w:rsidRPr="003D5D19">
              <w:rPr>
                <w:sz w:val="24"/>
                <w:szCs w:val="24"/>
                <w:lang w:val="en-US"/>
              </w:rPr>
              <w:t>order</w:t>
            </w:r>
            <w:r w:rsidRPr="003D5D19">
              <w:rPr>
                <w:sz w:val="24"/>
                <w:szCs w:val="24"/>
              </w:rPr>
              <w:t>@</w:t>
            </w:r>
            <w:r w:rsidRPr="003D5D19">
              <w:rPr>
                <w:sz w:val="24"/>
                <w:szCs w:val="24"/>
                <w:lang w:val="en-US"/>
              </w:rPr>
              <w:t>impart</w:t>
            </w:r>
            <w:r w:rsidRPr="003D5D19">
              <w:rPr>
                <w:sz w:val="24"/>
                <w:szCs w:val="24"/>
              </w:rPr>
              <w:t>.</w:t>
            </w:r>
            <w:r w:rsidRPr="003D5D19">
              <w:rPr>
                <w:sz w:val="24"/>
                <w:szCs w:val="24"/>
                <w:lang w:val="en-US"/>
              </w:rPr>
              <w:t>online</w:t>
            </w:r>
          </w:p>
          <w:p w:rsidR="00CE19A0" w:rsidRPr="003D5D19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 w:rsidRPr="003D5D19">
              <w:rPr>
                <w:sz w:val="24"/>
                <w:szCs w:val="24"/>
                <w:lang w:val="en-US"/>
              </w:rPr>
              <w:t> </w:t>
            </w:r>
          </w:p>
        </w:tc>
      </w:tr>
    </w:tbl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 w:rsidRPr="003D5D19">
        <w:rPr>
          <w:b/>
          <w:bCs/>
          <w:sz w:val="24"/>
          <w:szCs w:val="24"/>
        </w:rPr>
        <w:t>ПОДПИСИ   СТОРОН:</w:t>
      </w: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5103"/>
        <w:gridCol w:w="5495"/>
      </w:tblGrid>
      <w:tr w:rsidR="00CE19A0" w:rsidRPr="003D5D19">
        <w:trPr>
          <w:trHeight w:val="180"/>
          <w:tblCellSpacing w:w="0" w:type="dxa"/>
          <w:jc w:val="center"/>
        </w:trPr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E19A0" w:rsidRPr="003D5D19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 w:rsidRPr="003D5D19">
              <w:rPr>
                <w:sz w:val="24"/>
                <w:szCs w:val="24"/>
              </w:rPr>
              <w:t>Поставщик:</w:t>
            </w:r>
          </w:p>
          <w:p w:rsidR="00CE19A0" w:rsidRPr="003D5D19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 w:rsidRPr="003D5D19">
              <w:rPr>
                <w:sz w:val="24"/>
                <w:szCs w:val="24"/>
              </w:rPr>
              <w:t> </w:t>
            </w:r>
          </w:p>
          <w:p w:rsidR="00CE19A0" w:rsidRPr="003D5D19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 w:rsidRPr="003D5D19">
              <w:rPr>
                <w:sz w:val="24"/>
                <w:szCs w:val="24"/>
              </w:rPr>
              <w:t xml:space="preserve">________________ </w:t>
            </w:r>
          </w:p>
          <w:p w:rsidR="00CE19A0" w:rsidRPr="003D5D19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 w:rsidRPr="003D5D19">
              <w:rPr>
                <w:sz w:val="24"/>
                <w:szCs w:val="24"/>
              </w:rPr>
              <w:t> </w:t>
            </w:r>
          </w:p>
          <w:p w:rsidR="00CE19A0" w:rsidRPr="003D5D19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 w:rsidRPr="003D5D19">
              <w:rPr>
                <w:sz w:val="24"/>
                <w:szCs w:val="24"/>
              </w:rPr>
              <w:t>М. П.</w:t>
            </w:r>
          </w:p>
        </w:tc>
        <w:tc>
          <w:tcPr>
            <w:tcW w:w="5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E19A0" w:rsidRPr="003D5D19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 w:rsidRPr="003D5D19">
              <w:rPr>
                <w:sz w:val="24"/>
                <w:szCs w:val="24"/>
              </w:rPr>
              <w:t>Покупатель:</w:t>
            </w:r>
          </w:p>
          <w:p w:rsidR="00CE19A0" w:rsidRPr="003D5D19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 w:rsidRPr="003D5D19">
              <w:rPr>
                <w:sz w:val="24"/>
                <w:szCs w:val="24"/>
              </w:rPr>
              <w:t> </w:t>
            </w:r>
          </w:p>
          <w:p w:rsidR="00CE19A0" w:rsidRPr="003D5D19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 w:rsidRPr="003D5D19">
              <w:rPr>
                <w:sz w:val="24"/>
                <w:szCs w:val="24"/>
              </w:rPr>
              <w:t xml:space="preserve">_______________ </w:t>
            </w:r>
            <w:r w:rsidR="00A77601" w:rsidRPr="003D5D19">
              <w:rPr>
                <w:sz w:val="24"/>
                <w:szCs w:val="24"/>
              </w:rPr>
              <w:t>Столбов Д.В.</w:t>
            </w:r>
          </w:p>
          <w:p w:rsidR="00CE19A0" w:rsidRPr="003D5D19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 w:rsidRPr="003D5D19">
              <w:rPr>
                <w:sz w:val="24"/>
                <w:szCs w:val="24"/>
              </w:rPr>
              <w:t> </w:t>
            </w:r>
          </w:p>
          <w:p w:rsidR="00CE19A0" w:rsidRPr="003D5D19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 w:rsidRPr="003D5D19">
              <w:rPr>
                <w:sz w:val="24"/>
                <w:szCs w:val="24"/>
              </w:rPr>
              <w:t>М. П.</w:t>
            </w:r>
          </w:p>
        </w:tc>
      </w:tr>
    </w:tbl>
    <w:p w:rsidR="00CE19A0" w:rsidRPr="003D5D19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:rsidR="00CE19A0" w:rsidRPr="003D5D19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:rsidR="00CE19A0" w:rsidRPr="003D5D19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:rsidR="00CE19A0" w:rsidRPr="003D5D19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:rsidR="00CE19A0" w:rsidRPr="003D5D19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:rsidR="00CE19A0" w:rsidRPr="003D5D19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:rsidR="00CE19A0" w:rsidRPr="003D5D19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:rsidR="00CE19A0" w:rsidRPr="003D5D19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:rsidR="00CE19A0" w:rsidRPr="003D5D19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p w:rsidR="00310606" w:rsidRPr="003D5D19" w:rsidRDefault="003106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b/>
          <w:bCs/>
          <w:sz w:val="24"/>
          <w:szCs w:val="24"/>
        </w:rPr>
      </w:pP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 w:rsidRPr="003D5D19">
        <w:rPr>
          <w:b/>
          <w:bCs/>
          <w:sz w:val="24"/>
          <w:szCs w:val="24"/>
        </w:rPr>
        <w:t>СОГЛАШЕНИЕ О СОТРУДНИЧЕСТВЕ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 w:rsidRPr="003D5D19">
        <w:rPr>
          <w:b/>
          <w:bCs/>
          <w:sz w:val="24"/>
          <w:szCs w:val="24"/>
        </w:rPr>
        <w:t>ДЛЯ ПОСТАВЩИКОВ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 w:rsidRPr="003D5D19">
        <w:rPr>
          <w:b/>
          <w:bCs/>
          <w:sz w:val="24"/>
          <w:szCs w:val="24"/>
        </w:rPr>
        <w:t xml:space="preserve">ООО «КОМПАНИЯ </w:t>
      </w:r>
      <w:proofErr w:type="spellStart"/>
      <w:r w:rsidRPr="003D5D19">
        <w:rPr>
          <w:b/>
          <w:bCs/>
          <w:sz w:val="24"/>
          <w:szCs w:val="24"/>
        </w:rPr>
        <w:t>ИмПарт</w:t>
      </w:r>
      <w:proofErr w:type="spellEnd"/>
      <w:r w:rsidRPr="003D5D19">
        <w:rPr>
          <w:b/>
          <w:bCs/>
          <w:sz w:val="24"/>
          <w:szCs w:val="24"/>
        </w:rPr>
        <w:t>»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 w:rsidRPr="003D5D19">
        <w:rPr>
          <w:b/>
          <w:bCs/>
          <w:sz w:val="24"/>
          <w:szCs w:val="24"/>
        </w:rPr>
        <w:t xml:space="preserve">(интернет-магазин </w:t>
      </w:r>
      <w:hyperlink r:id="rId10" w:tooltip="https://impart.online/" w:history="1">
        <w:r w:rsidRPr="003D5D19">
          <w:rPr>
            <w:rStyle w:val="ae"/>
            <w:b/>
            <w:bCs/>
            <w:color w:val="auto"/>
            <w:sz w:val="24"/>
            <w:szCs w:val="24"/>
            <w:u w:val="none"/>
          </w:rPr>
          <w:t>https://impart.online/</w:t>
        </w:r>
      </w:hyperlink>
      <w:r w:rsidRPr="003D5D19">
        <w:rPr>
          <w:b/>
          <w:bCs/>
          <w:sz w:val="24"/>
          <w:szCs w:val="24"/>
        </w:rPr>
        <w:t>) ИМК-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 w:rsidRPr="003D5D19">
        <w:rPr>
          <w:sz w:val="24"/>
          <w:szCs w:val="24"/>
        </w:rPr>
        <w:t> 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>Настоящее Соглашение о сотрудничестве для поставщиков разработано с целью определения ключевых требований к ответственности поставщиков, с которым</w:t>
      </w:r>
      <w:proofErr w:type="gramStart"/>
      <w:r w:rsidRPr="003D5D19">
        <w:rPr>
          <w:sz w:val="24"/>
          <w:szCs w:val="24"/>
        </w:rPr>
        <w:t>и ООО</w:t>
      </w:r>
      <w:proofErr w:type="gramEnd"/>
      <w:r w:rsidRPr="003D5D19">
        <w:rPr>
          <w:sz w:val="24"/>
          <w:szCs w:val="24"/>
        </w:rPr>
        <w:t xml:space="preserve"> «Компания </w:t>
      </w:r>
      <w:proofErr w:type="spellStart"/>
      <w:r w:rsidRPr="003D5D19">
        <w:rPr>
          <w:sz w:val="24"/>
          <w:szCs w:val="24"/>
        </w:rPr>
        <w:t>ИмПарт</w:t>
      </w:r>
      <w:proofErr w:type="spellEnd"/>
      <w:r w:rsidRPr="003D5D19">
        <w:rPr>
          <w:sz w:val="24"/>
          <w:szCs w:val="24"/>
        </w:rPr>
        <w:t>» (далее – Компания) вступает в деловые отношения.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> 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>- Соглашение представляет собой общедоступный документ, размещаемый в постоянном доступе на сайте в сети Интернет по адресу: https://impart.online/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>- В Компании обеспечивается равные условия реализации прав и обязанностей поставщиков независимо от их организационно-правовой формы.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>- Компания строит взаимоотношения с поставщиками в строгом соответствии с законодательством Российской Федерации и соблюдением общепринятых в деловой практике этических принципов.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>- Компания с уважением относится к своим поставщикам и, в свою очередь, ожидает от поставщиков соблюдения требований законодательства, следования этическим нормам, отказа от любой деятельности, нарушающей такие нормы.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>- Деятельность Компании основана на соблюдении требований, как российского законодательства, так и законодательства стран присутствия Компании. Компания строго следует букве закона и считает недопустимыми для себя какие-либо компромиссы в правовом аспекте.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>- Компания ожидает от своих поставщиков уважения и соблюдения законодательства и иных правил при осуществлении предпринимательской деятельности.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>- Поставщики не должны совершать действия, ограничивающие конкуренцию.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>- Поставщик обязуется уважать интеллектуальную собственность Компании, её коммерческие секреты и любую другую информацию.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 xml:space="preserve">- Поставщик обязан предоставлять Компании и публиковать в общедоступных источниках только достоверную информацию. Фальсификация показателей или искажение сведений </w:t>
      </w:r>
      <w:proofErr w:type="gramStart"/>
      <w:r w:rsidRPr="003D5D19">
        <w:rPr>
          <w:sz w:val="24"/>
          <w:szCs w:val="24"/>
        </w:rPr>
        <w:t>неприемлемы</w:t>
      </w:r>
      <w:proofErr w:type="gramEnd"/>
      <w:r w:rsidRPr="003D5D19">
        <w:rPr>
          <w:sz w:val="24"/>
          <w:szCs w:val="24"/>
        </w:rPr>
        <w:t>.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8"/>
        <w:jc w:val="both"/>
      </w:pPr>
      <w:r w:rsidRPr="003D5D19">
        <w:rPr>
          <w:sz w:val="24"/>
          <w:szCs w:val="24"/>
        </w:rPr>
        <w:t> 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 w:rsidRPr="003D5D19">
        <w:rPr>
          <w:sz w:val="24"/>
          <w:szCs w:val="24"/>
        </w:rPr>
        <w:t> </w:t>
      </w:r>
    </w:p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 w:rsidRPr="003D5D19">
        <w:rPr>
          <w:sz w:val="24"/>
          <w:szCs w:val="24"/>
        </w:rPr>
        <w:t> </w:t>
      </w: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5103"/>
        <w:gridCol w:w="5495"/>
      </w:tblGrid>
      <w:tr w:rsidR="003D5D19" w:rsidRPr="003D5D19">
        <w:trPr>
          <w:trHeight w:val="180"/>
          <w:tblCellSpacing w:w="0" w:type="dxa"/>
          <w:jc w:val="center"/>
        </w:trPr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E19A0" w:rsidRPr="003D5D19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 w:rsidRPr="003D5D19">
              <w:rPr>
                <w:sz w:val="24"/>
                <w:szCs w:val="24"/>
              </w:rPr>
              <w:t>С Уважением,</w:t>
            </w:r>
          </w:p>
          <w:p w:rsidR="00CE19A0" w:rsidRPr="003D5D19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 w:rsidRPr="003D5D19">
              <w:rPr>
                <w:sz w:val="24"/>
                <w:szCs w:val="24"/>
              </w:rPr>
              <w:t>Генеральный директор</w:t>
            </w:r>
          </w:p>
          <w:p w:rsidR="00CE19A0" w:rsidRPr="003D5D19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 w:rsidRPr="003D5D19">
              <w:rPr>
                <w:sz w:val="24"/>
                <w:szCs w:val="24"/>
              </w:rPr>
              <w:t xml:space="preserve">ООО «Компания </w:t>
            </w:r>
            <w:proofErr w:type="spellStart"/>
            <w:r w:rsidRPr="003D5D19">
              <w:rPr>
                <w:sz w:val="24"/>
                <w:szCs w:val="24"/>
              </w:rPr>
              <w:t>ИмПарт</w:t>
            </w:r>
            <w:proofErr w:type="spellEnd"/>
            <w:r w:rsidRPr="003D5D19">
              <w:rPr>
                <w:sz w:val="24"/>
                <w:szCs w:val="24"/>
              </w:rPr>
              <w:t>»</w:t>
            </w:r>
          </w:p>
          <w:p w:rsidR="00CE19A0" w:rsidRPr="003D5D19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 w:rsidRPr="003D5D19">
              <w:rPr>
                <w:sz w:val="24"/>
                <w:szCs w:val="24"/>
              </w:rPr>
              <w:t>М. П.</w:t>
            </w:r>
          </w:p>
        </w:tc>
        <w:tc>
          <w:tcPr>
            <w:tcW w:w="5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E19A0" w:rsidRPr="003D5D19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 w:rsidRPr="003D5D19">
              <w:rPr>
                <w:sz w:val="24"/>
                <w:szCs w:val="24"/>
              </w:rPr>
              <w:t> </w:t>
            </w:r>
          </w:p>
          <w:p w:rsidR="00CE19A0" w:rsidRPr="003D5D19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 w:rsidRPr="003D5D19">
              <w:rPr>
                <w:sz w:val="24"/>
                <w:szCs w:val="24"/>
              </w:rPr>
              <w:t> </w:t>
            </w:r>
          </w:p>
          <w:p w:rsidR="00CE19A0" w:rsidRPr="003D5D19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 w:rsidRPr="003D5D19">
              <w:rPr>
                <w:sz w:val="24"/>
                <w:szCs w:val="24"/>
              </w:rPr>
              <w:t xml:space="preserve">_______________ </w:t>
            </w:r>
            <w:r w:rsidR="00A77601" w:rsidRPr="003D5D19">
              <w:rPr>
                <w:sz w:val="24"/>
                <w:szCs w:val="24"/>
              </w:rPr>
              <w:t>Столбов Д.В.</w:t>
            </w:r>
          </w:p>
          <w:p w:rsidR="00CE19A0" w:rsidRPr="003D5D19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lang w:val="en-US"/>
              </w:rPr>
            </w:pPr>
            <w:r w:rsidRPr="003D5D19">
              <w:rPr>
                <w:sz w:val="24"/>
                <w:szCs w:val="24"/>
              </w:rPr>
              <w:t> </w:t>
            </w:r>
          </w:p>
          <w:p w:rsidR="00CE19A0" w:rsidRPr="003D5D19" w:rsidRDefault="00EB7F5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</w:pPr>
            <w:r w:rsidRPr="003D5D19">
              <w:rPr>
                <w:sz w:val="24"/>
                <w:szCs w:val="24"/>
              </w:rPr>
              <w:t> </w:t>
            </w:r>
          </w:p>
        </w:tc>
      </w:tr>
    </w:tbl>
    <w:p w:rsidR="00CE19A0" w:rsidRPr="003D5D19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  <w:r w:rsidRPr="003D5D19">
        <w:rPr>
          <w:sz w:val="24"/>
          <w:szCs w:val="24"/>
        </w:rPr>
        <w:t> </w:t>
      </w:r>
    </w:p>
    <w:p w:rsidR="00CE19A0" w:rsidRPr="003D5D19" w:rsidRDefault="00CE19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</w:pPr>
    </w:p>
    <w:sectPr w:rsidR="00CE19A0" w:rsidRPr="003D5D19">
      <w:headerReference w:type="default" r:id="rId11"/>
      <w:pgSz w:w="11907" w:h="16840"/>
      <w:pgMar w:top="720" w:right="720" w:bottom="720" w:left="720" w:header="68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9A0" w:rsidRDefault="00EB7F50">
      <w:r>
        <w:separator/>
      </w:r>
    </w:p>
  </w:endnote>
  <w:endnote w:type="continuationSeparator" w:id="0">
    <w:p w:rsidR="00CE19A0" w:rsidRDefault="00EB7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9A0" w:rsidRDefault="00EB7F5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  <w:r>
        <w:separator/>
      </w:r>
    </w:p>
  </w:footnote>
  <w:footnote w:type="continuationSeparator" w:id="0">
    <w:p w:rsidR="00CE19A0" w:rsidRDefault="00EB7F50">
      <w:r>
        <w:continuationSeparator/>
      </w:r>
    </w:p>
  </w:footnote>
  <w:footnote w:id="1">
    <w:p w:rsidR="00CE19A0" w:rsidRDefault="00EB7F50">
      <w:pPr>
        <w:pStyle w:val="af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  <w:r>
        <w:rPr>
          <w:rStyle w:val="af1"/>
          <w:vertAlign w:val="baseline"/>
        </w:rPr>
        <w:footnoteRef/>
      </w:r>
      <w:r>
        <w:t xml:space="preserve"> </w:t>
      </w:r>
      <w:r>
        <w:rPr>
          <w:rStyle w:val="docy"/>
          <w:rFonts w:eastAsia="Arial"/>
          <w:color w:val="000000"/>
          <w:sz w:val="16"/>
          <w:szCs w:val="16"/>
        </w:rPr>
        <w:t xml:space="preserve">В случае подписания Договора с использованием систем электронного документооборота (ЭДО), таких как </w:t>
      </w:r>
      <w:proofErr w:type="spellStart"/>
      <w:r>
        <w:rPr>
          <w:color w:val="000000"/>
          <w:sz w:val="16"/>
          <w:szCs w:val="16"/>
        </w:rPr>
        <w:t>Диадок</w:t>
      </w:r>
      <w:proofErr w:type="spellEnd"/>
      <w:r>
        <w:rPr>
          <w:color w:val="000000"/>
          <w:sz w:val="16"/>
          <w:szCs w:val="16"/>
        </w:rPr>
        <w:t xml:space="preserve">, </w:t>
      </w:r>
      <w:proofErr w:type="spellStart"/>
      <w:r>
        <w:rPr>
          <w:color w:val="000000"/>
          <w:sz w:val="16"/>
          <w:szCs w:val="16"/>
        </w:rPr>
        <w:t>Сбис</w:t>
      </w:r>
      <w:proofErr w:type="spellEnd"/>
      <w:r>
        <w:rPr>
          <w:color w:val="000000"/>
          <w:sz w:val="16"/>
          <w:szCs w:val="16"/>
        </w:rPr>
        <w:t>, и др., днём подписания документа будет считаться дата проставления ЭЦП уполномоченного лица второй (последней) стороной.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7514053"/>
      <w:docPartObj>
        <w:docPartGallery w:val="Page Numbers (Top of Page)"/>
        <w:docPartUnique/>
      </w:docPartObj>
    </w:sdtPr>
    <w:sdtEndPr/>
    <w:sdtContent>
      <w:p w:rsidR="00CE19A0" w:rsidRDefault="00EB7F50">
        <w:pPr>
          <w:pStyle w:val="af9"/>
          <w:pBdr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  <w:between w:val="none" w:sz="4" w:space="0" w:color="000000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D19">
          <w:rPr>
            <w:noProof/>
          </w:rPr>
          <w:t>2</w:t>
        </w:r>
        <w:r>
          <w:fldChar w:fldCharType="end"/>
        </w:r>
      </w:p>
    </w:sdtContent>
  </w:sdt>
  <w:p w:rsidR="00CE19A0" w:rsidRDefault="00CE19A0">
    <w:pPr>
      <w:pStyle w:val="af9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476"/>
    <w:multiLevelType w:val="multilevel"/>
    <w:tmpl w:val="D11A8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DB1F58"/>
    <w:multiLevelType w:val="multilevel"/>
    <w:tmpl w:val="D59AF6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E050C61"/>
    <w:multiLevelType w:val="multilevel"/>
    <w:tmpl w:val="7C3A43A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8910E3"/>
    <w:multiLevelType w:val="multilevel"/>
    <w:tmpl w:val="895031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4">
    <w:nsid w:val="15046521"/>
    <w:multiLevelType w:val="hybridMultilevel"/>
    <w:tmpl w:val="D2C2FDB4"/>
    <w:lvl w:ilvl="0" w:tplc="97D44190">
      <w:start w:val="8"/>
      <w:numFmt w:val="decimal"/>
      <w:lvlText w:val="%1.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03E6F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436DD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FC8B4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A7ADB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B5AF6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D23F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3E6D2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5CB5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7C512FE"/>
    <w:multiLevelType w:val="hybridMultilevel"/>
    <w:tmpl w:val="C2B8A4CE"/>
    <w:lvl w:ilvl="0" w:tplc="ED4E4CB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4E4A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5EF8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4AC9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6B5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5013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8C70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87D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2865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A57272"/>
    <w:multiLevelType w:val="hybridMultilevel"/>
    <w:tmpl w:val="95460C0C"/>
    <w:lvl w:ilvl="0" w:tplc="72C45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D26D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FA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CAFE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6AF2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E4F4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EC33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E83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461B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B25687"/>
    <w:multiLevelType w:val="hybridMultilevel"/>
    <w:tmpl w:val="971CB238"/>
    <w:lvl w:ilvl="0" w:tplc="C5BEC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98B1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06DF4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6AC8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0A9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5430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563F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4A1E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A41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30319C"/>
    <w:multiLevelType w:val="hybridMultilevel"/>
    <w:tmpl w:val="E85A8C80"/>
    <w:lvl w:ilvl="0" w:tplc="82D25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4E9546">
      <w:start w:val="1"/>
      <w:numFmt w:val="lowerLetter"/>
      <w:lvlText w:val="%2."/>
      <w:lvlJc w:val="left"/>
      <w:pPr>
        <w:ind w:left="1440" w:hanging="360"/>
      </w:pPr>
    </w:lvl>
    <w:lvl w:ilvl="2" w:tplc="46A6C982">
      <w:start w:val="1"/>
      <w:numFmt w:val="lowerRoman"/>
      <w:lvlText w:val="%3."/>
      <w:lvlJc w:val="right"/>
      <w:pPr>
        <w:ind w:left="2160" w:hanging="180"/>
      </w:pPr>
    </w:lvl>
    <w:lvl w:ilvl="3" w:tplc="FECC8F04">
      <w:start w:val="1"/>
      <w:numFmt w:val="decimal"/>
      <w:lvlText w:val="%4."/>
      <w:lvlJc w:val="left"/>
      <w:pPr>
        <w:ind w:left="2880" w:hanging="360"/>
      </w:pPr>
    </w:lvl>
    <w:lvl w:ilvl="4" w:tplc="F3165BB8">
      <w:start w:val="1"/>
      <w:numFmt w:val="lowerLetter"/>
      <w:lvlText w:val="%5."/>
      <w:lvlJc w:val="left"/>
      <w:pPr>
        <w:ind w:left="3600" w:hanging="360"/>
      </w:pPr>
    </w:lvl>
    <w:lvl w:ilvl="5" w:tplc="F90CC538">
      <w:start w:val="1"/>
      <w:numFmt w:val="lowerRoman"/>
      <w:lvlText w:val="%6."/>
      <w:lvlJc w:val="right"/>
      <w:pPr>
        <w:ind w:left="4320" w:hanging="180"/>
      </w:pPr>
    </w:lvl>
    <w:lvl w:ilvl="6" w:tplc="90D22E74">
      <w:start w:val="1"/>
      <w:numFmt w:val="decimal"/>
      <w:lvlText w:val="%7."/>
      <w:lvlJc w:val="left"/>
      <w:pPr>
        <w:ind w:left="5040" w:hanging="360"/>
      </w:pPr>
    </w:lvl>
    <w:lvl w:ilvl="7" w:tplc="9C3652C2">
      <w:start w:val="1"/>
      <w:numFmt w:val="lowerLetter"/>
      <w:lvlText w:val="%8."/>
      <w:lvlJc w:val="left"/>
      <w:pPr>
        <w:ind w:left="5760" w:hanging="360"/>
      </w:pPr>
    </w:lvl>
    <w:lvl w:ilvl="8" w:tplc="59A815B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FF4ACE"/>
    <w:multiLevelType w:val="multilevel"/>
    <w:tmpl w:val="92CAC46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AA56916"/>
    <w:multiLevelType w:val="multilevel"/>
    <w:tmpl w:val="E1F4128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CB16703"/>
    <w:multiLevelType w:val="multilevel"/>
    <w:tmpl w:val="59FE01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3C86F7D"/>
    <w:multiLevelType w:val="hybridMultilevel"/>
    <w:tmpl w:val="C9A8E818"/>
    <w:lvl w:ilvl="0" w:tplc="8E525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F2C0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4273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7AF0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549EA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5602A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EA95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6279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5613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253661"/>
    <w:multiLevelType w:val="multilevel"/>
    <w:tmpl w:val="B43A833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5BE4074A"/>
    <w:multiLevelType w:val="hybridMultilevel"/>
    <w:tmpl w:val="B992BC28"/>
    <w:lvl w:ilvl="0" w:tplc="DCDA2AB2">
      <w:start w:val="8"/>
      <w:numFmt w:val="decimal"/>
      <w:lvlText w:val="%1.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A3442A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948DB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33ADD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7B8B4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7A213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9624B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AAA3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6489A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5F977279"/>
    <w:multiLevelType w:val="multilevel"/>
    <w:tmpl w:val="26A4E29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53E404B"/>
    <w:multiLevelType w:val="hybridMultilevel"/>
    <w:tmpl w:val="82C2B340"/>
    <w:lvl w:ilvl="0" w:tplc="3BEE7C34">
      <w:start w:val="8"/>
      <w:numFmt w:val="decimal"/>
      <w:lvlText w:val="%1.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BF063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D6B8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326B0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7B4FD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9A462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C22C4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6282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722BA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69DD07E7"/>
    <w:multiLevelType w:val="multilevel"/>
    <w:tmpl w:val="FF8093F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719242E0"/>
    <w:multiLevelType w:val="hybridMultilevel"/>
    <w:tmpl w:val="ACE2FDDA"/>
    <w:lvl w:ilvl="0" w:tplc="4D9EFE3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4E276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E64BA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02C6CA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152E3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32C44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D5E5F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AEA19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46876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76B12945"/>
    <w:multiLevelType w:val="multilevel"/>
    <w:tmpl w:val="720A4B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0">
    <w:nsid w:val="796D200B"/>
    <w:multiLevelType w:val="multilevel"/>
    <w:tmpl w:val="FB10168A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0"/>
        </w:tabs>
        <w:ind w:left="4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num w:numId="1">
    <w:abstractNumId w:val="3"/>
  </w:num>
  <w:num w:numId="2">
    <w:abstractNumId w:val="17"/>
  </w:num>
  <w:num w:numId="3">
    <w:abstractNumId w:val="10"/>
  </w:num>
  <w:num w:numId="4">
    <w:abstractNumId w:val="15"/>
  </w:num>
  <w:num w:numId="5">
    <w:abstractNumId w:val="2"/>
  </w:num>
  <w:num w:numId="6">
    <w:abstractNumId w:val="19"/>
  </w:num>
  <w:num w:numId="7">
    <w:abstractNumId w:val="18"/>
  </w:num>
  <w:num w:numId="8">
    <w:abstractNumId w:val="20"/>
  </w:num>
  <w:num w:numId="9">
    <w:abstractNumId w:val="16"/>
  </w:num>
  <w:num w:numId="10">
    <w:abstractNumId w:val="4"/>
  </w:num>
  <w:num w:numId="11">
    <w:abstractNumId w:val="14"/>
  </w:num>
  <w:num w:numId="12">
    <w:abstractNumId w:val="9"/>
  </w:num>
  <w:num w:numId="13">
    <w:abstractNumId w:val="0"/>
  </w:num>
  <w:num w:numId="14">
    <w:abstractNumId w:val="1"/>
  </w:num>
  <w:num w:numId="15">
    <w:abstractNumId w:val="13"/>
  </w:num>
  <w:num w:numId="16">
    <w:abstractNumId w:val="11"/>
  </w:num>
  <w:num w:numId="17">
    <w:abstractNumId w:val="12"/>
  </w:num>
  <w:num w:numId="18">
    <w:abstractNumId w:val="7"/>
  </w:num>
  <w:num w:numId="19">
    <w:abstractNumId w:val="5"/>
  </w:num>
  <w:num w:numId="20">
    <w:abstractNumId w:val="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9A0"/>
    <w:rsid w:val="00310606"/>
    <w:rsid w:val="003D5D19"/>
    <w:rsid w:val="00432B21"/>
    <w:rsid w:val="009C6686"/>
    <w:rsid w:val="00A77601"/>
    <w:rsid w:val="00CE19A0"/>
    <w:rsid w:val="00D17477"/>
    <w:rsid w:val="00E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widowControl w:val="0"/>
      <w:shd w:val="clear" w:color="auto" w:fill="FFFFFF"/>
      <w:spacing w:line="278" w:lineRule="exact"/>
      <w:outlineLvl w:val="0"/>
    </w:pPr>
    <w:rPr>
      <w:color w:val="000000"/>
      <w:spacing w:val="-9"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b">
    <w:name w:val="Название объекта Знак"/>
    <w:link w:val="ac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c">
    <w:name w:val="caption"/>
    <w:basedOn w:val="a"/>
    <w:link w:val="ab"/>
    <w:qFormat/>
    <w:pPr>
      <w:jc w:val="center"/>
    </w:pPr>
    <w:rPr>
      <w:sz w:val="28"/>
    </w:rPr>
  </w:style>
  <w:style w:type="paragraph" w:styleId="af7">
    <w:name w:val="Body Text"/>
    <w:basedOn w:val="a"/>
    <w:pPr>
      <w:jc w:val="both"/>
    </w:pPr>
    <w:rPr>
      <w:sz w:val="28"/>
    </w:rPr>
  </w:style>
  <w:style w:type="paragraph" w:styleId="af8">
    <w:name w:val="Body Text Indent"/>
    <w:basedOn w:val="a"/>
    <w:pPr>
      <w:ind w:firstLine="720"/>
      <w:jc w:val="both"/>
    </w:pPr>
    <w:rPr>
      <w:sz w:val="28"/>
    </w:rPr>
  </w:style>
  <w:style w:type="paragraph" w:styleId="24">
    <w:name w:val="Body Text 2"/>
    <w:basedOn w:val="a"/>
    <w:pPr>
      <w:jc w:val="both"/>
    </w:pPr>
    <w:rPr>
      <w:sz w:val="24"/>
    </w:rPr>
  </w:style>
  <w:style w:type="paragraph" w:styleId="32">
    <w:name w:val="Body Text 3"/>
    <w:basedOn w:val="a"/>
    <w:pPr>
      <w:jc w:val="both"/>
    </w:pPr>
    <w:rPr>
      <w:sz w:val="22"/>
    </w:rPr>
  </w:style>
  <w:style w:type="paragraph" w:styleId="25">
    <w:name w:val="Body Text Indent 2"/>
    <w:basedOn w:val="a"/>
    <w:pPr>
      <w:ind w:left="75"/>
      <w:jc w:val="both"/>
    </w:pPr>
    <w:rPr>
      <w:sz w:val="22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paragraph" w:styleId="afb">
    <w:name w:val="footer"/>
    <w:basedOn w:val="a"/>
    <w:link w:val="afc"/>
    <w:uiPriority w:val="99"/>
    <w:pPr>
      <w:tabs>
        <w:tab w:val="center" w:pos="4153"/>
        <w:tab w:val="right" w:pos="8306"/>
      </w:tabs>
    </w:pPr>
  </w:style>
  <w:style w:type="paragraph" w:styleId="a6">
    <w:name w:val="Title"/>
    <w:basedOn w:val="a"/>
    <w:link w:val="a5"/>
    <w:qFormat/>
    <w:pPr>
      <w:jc w:val="center"/>
    </w:pPr>
    <w:rPr>
      <w:b/>
      <w:bCs/>
      <w:sz w:val="22"/>
    </w:rPr>
  </w:style>
  <w:style w:type="character" w:styleId="afd">
    <w:name w:val="page number"/>
    <w:basedOn w:val="a0"/>
  </w:style>
  <w:style w:type="paragraph" w:styleId="afe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f">
    <w:name w:val="annotation reference"/>
    <w:semiHidden/>
    <w:rPr>
      <w:sz w:val="16"/>
      <w:szCs w:val="16"/>
    </w:rPr>
  </w:style>
  <w:style w:type="paragraph" w:styleId="aff0">
    <w:name w:val="annotation text"/>
    <w:basedOn w:val="a"/>
    <w:semiHidden/>
  </w:style>
  <w:style w:type="paragraph" w:styleId="aff1">
    <w:name w:val="annotation subject"/>
    <w:basedOn w:val="aff0"/>
    <w:next w:val="aff0"/>
    <w:semiHidden/>
    <w:rPr>
      <w:b/>
      <w:bCs/>
    </w:rPr>
  </w:style>
  <w:style w:type="paragraph" w:customStyle="1" w:styleId="12">
    <w:name w:val="Обычный1"/>
    <w:pPr>
      <w:widowControl w:val="0"/>
      <w:spacing w:line="320" w:lineRule="auto"/>
      <w:ind w:firstLine="820"/>
      <w:jc w:val="both"/>
    </w:pPr>
    <w:rPr>
      <w:rFonts w:ascii="Courier New" w:hAnsi="Courier New"/>
      <w:sz w:val="18"/>
    </w:rPr>
  </w:style>
  <w:style w:type="character" w:customStyle="1" w:styleId="aff2">
    <w:name w:val="a"/>
    <w:basedOn w:val="a0"/>
  </w:style>
  <w:style w:type="character" w:styleId="aff3">
    <w:name w:val="Emphasis"/>
    <w:qFormat/>
    <w:rPr>
      <w:i/>
      <w:iCs/>
    </w:rPr>
  </w:style>
  <w:style w:type="paragraph" w:customStyle="1" w:styleId="26">
    <w:name w:val="Обычный2"/>
    <w:pPr>
      <w:widowControl w:val="0"/>
      <w:spacing w:line="320" w:lineRule="auto"/>
      <w:ind w:firstLine="820"/>
      <w:jc w:val="both"/>
    </w:pPr>
    <w:rPr>
      <w:rFonts w:ascii="Courier New" w:hAnsi="Courier New"/>
      <w:sz w:val="18"/>
    </w:rPr>
  </w:style>
  <w:style w:type="character" w:customStyle="1" w:styleId="afa">
    <w:name w:val="Верхний колонтитул Знак"/>
    <w:basedOn w:val="a0"/>
    <w:link w:val="af9"/>
    <w:uiPriority w:val="99"/>
  </w:style>
  <w:style w:type="character" w:customStyle="1" w:styleId="afc">
    <w:name w:val="Нижний колонтитул Знак"/>
    <w:basedOn w:val="a0"/>
    <w:link w:val="afb"/>
    <w:uiPriority w:val="99"/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docy">
    <w:name w:val="docy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widowControl w:val="0"/>
      <w:shd w:val="clear" w:color="auto" w:fill="FFFFFF"/>
      <w:spacing w:line="278" w:lineRule="exact"/>
      <w:outlineLvl w:val="0"/>
    </w:pPr>
    <w:rPr>
      <w:color w:val="000000"/>
      <w:spacing w:val="-9"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b">
    <w:name w:val="Название объекта Знак"/>
    <w:link w:val="ac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c">
    <w:name w:val="caption"/>
    <w:basedOn w:val="a"/>
    <w:link w:val="ab"/>
    <w:qFormat/>
    <w:pPr>
      <w:jc w:val="center"/>
    </w:pPr>
    <w:rPr>
      <w:sz w:val="28"/>
    </w:rPr>
  </w:style>
  <w:style w:type="paragraph" w:styleId="af7">
    <w:name w:val="Body Text"/>
    <w:basedOn w:val="a"/>
    <w:pPr>
      <w:jc w:val="both"/>
    </w:pPr>
    <w:rPr>
      <w:sz w:val="28"/>
    </w:rPr>
  </w:style>
  <w:style w:type="paragraph" w:styleId="af8">
    <w:name w:val="Body Text Indent"/>
    <w:basedOn w:val="a"/>
    <w:pPr>
      <w:ind w:firstLine="720"/>
      <w:jc w:val="both"/>
    </w:pPr>
    <w:rPr>
      <w:sz w:val="28"/>
    </w:rPr>
  </w:style>
  <w:style w:type="paragraph" w:styleId="24">
    <w:name w:val="Body Text 2"/>
    <w:basedOn w:val="a"/>
    <w:pPr>
      <w:jc w:val="both"/>
    </w:pPr>
    <w:rPr>
      <w:sz w:val="24"/>
    </w:rPr>
  </w:style>
  <w:style w:type="paragraph" w:styleId="32">
    <w:name w:val="Body Text 3"/>
    <w:basedOn w:val="a"/>
    <w:pPr>
      <w:jc w:val="both"/>
    </w:pPr>
    <w:rPr>
      <w:sz w:val="22"/>
    </w:rPr>
  </w:style>
  <w:style w:type="paragraph" w:styleId="25">
    <w:name w:val="Body Text Indent 2"/>
    <w:basedOn w:val="a"/>
    <w:pPr>
      <w:ind w:left="75"/>
      <w:jc w:val="both"/>
    </w:pPr>
    <w:rPr>
      <w:sz w:val="22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paragraph" w:styleId="afb">
    <w:name w:val="footer"/>
    <w:basedOn w:val="a"/>
    <w:link w:val="afc"/>
    <w:uiPriority w:val="99"/>
    <w:pPr>
      <w:tabs>
        <w:tab w:val="center" w:pos="4153"/>
        <w:tab w:val="right" w:pos="8306"/>
      </w:tabs>
    </w:pPr>
  </w:style>
  <w:style w:type="paragraph" w:styleId="a6">
    <w:name w:val="Title"/>
    <w:basedOn w:val="a"/>
    <w:link w:val="a5"/>
    <w:qFormat/>
    <w:pPr>
      <w:jc w:val="center"/>
    </w:pPr>
    <w:rPr>
      <w:b/>
      <w:bCs/>
      <w:sz w:val="22"/>
    </w:rPr>
  </w:style>
  <w:style w:type="character" w:styleId="afd">
    <w:name w:val="page number"/>
    <w:basedOn w:val="a0"/>
  </w:style>
  <w:style w:type="paragraph" w:styleId="afe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f">
    <w:name w:val="annotation reference"/>
    <w:semiHidden/>
    <w:rPr>
      <w:sz w:val="16"/>
      <w:szCs w:val="16"/>
    </w:rPr>
  </w:style>
  <w:style w:type="paragraph" w:styleId="aff0">
    <w:name w:val="annotation text"/>
    <w:basedOn w:val="a"/>
    <w:semiHidden/>
  </w:style>
  <w:style w:type="paragraph" w:styleId="aff1">
    <w:name w:val="annotation subject"/>
    <w:basedOn w:val="aff0"/>
    <w:next w:val="aff0"/>
    <w:semiHidden/>
    <w:rPr>
      <w:b/>
      <w:bCs/>
    </w:rPr>
  </w:style>
  <w:style w:type="paragraph" w:customStyle="1" w:styleId="12">
    <w:name w:val="Обычный1"/>
    <w:pPr>
      <w:widowControl w:val="0"/>
      <w:spacing w:line="320" w:lineRule="auto"/>
      <w:ind w:firstLine="820"/>
      <w:jc w:val="both"/>
    </w:pPr>
    <w:rPr>
      <w:rFonts w:ascii="Courier New" w:hAnsi="Courier New"/>
      <w:sz w:val="18"/>
    </w:rPr>
  </w:style>
  <w:style w:type="character" w:customStyle="1" w:styleId="aff2">
    <w:name w:val="a"/>
    <w:basedOn w:val="a0"/>
  </w:style>
  <w:style w:type="character" w:styleId="aff3">
    <w:name w:val="Emphasis"/>
    <w:qFormat/>
    <w:rPr>
      <w:i/>
      <w:iCs/>
    </w:rPr>
  </w:style>
  <w:style w:type="paragraph" w:customStyle="1" w:styleId="26">
    <w:name w:val="Обычный2"/>
    <w:pPr>
      <w:widowControl w:val="0"/>
      <w:spacing w:line="320" w:lineRule="auto"/>
      <w:ind w:firstLine="820"/>
      <w:jc w:val="both"/>
    </w:pPr>
    <w:rPr>
      <w:rFonts w:ascii="Courier New" w:hAnsi="Courier New"/>
      <w:sz w:val="18"/>
    </w:rPr>
  </w:style>
  <w:style w:type="character" w:customStyle="1" w:styleId="afa">
    <w:name w:val="Верхний колонтитул Знак"/>
    <w:basedOn w:val="a0"/>
    <w:link w:val="af9"/>
    <w:uiPriority w:val="99"/>
  </w:style>
  <w:style w:type="character" w:customStyle="1" w:styleId="afc">
    <w:name w:val="Нижний колонтитул Знак"/>
    <w:basedOn w:val="a0"/>
    <w:link w:val="afb"/>
    <w:uiPriority w:val="99"/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docy">
    <w:name w:val="docy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s://impart.online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Договор поставки №ИМК-___/___ от «__» _________ 20 ___г.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929827-5FF1-4D50-A34E-C247C8A69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2736</Words>
  <Characters>15600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 «Компания ИмПарт»</vt:lpstr>
    </vt:vector>
  </TitlesOfParts>
  <Company>Impart Company</Company>
  <LinksUpToDate>false</LinksUpToDate>
  <CharactersWithSpaces>18300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 «Компания ИмПарт»</dc:title>
  <dc:creator>Андрей Тощевиков</dc:creator>
  <cp:lastModifiedBy>Перминова Екатерина</cp:lastModifiedBy>
  <cp:revision>3</cp:revision>
  <dcterms:created xsi:type="dcterms:W3CDTF">2026-05-14T04:21:00Z</dcterms:created>
  <dcterms:modified xsi:type="dcterms:W3CDTF">2026-05-14T04:36:00Z</dcterms:modified>
</cp:coreProperties>
</file>